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F3" w:rsidRDefault="00DC51F3" w:rsidP="00DC51F3">
      <w:pPr>
        <w:shd w:val="clear" w:color="auto" w:fill="FFFFFF"/>
        <w:spacing w:before="300" w:line="240" w:lineRule="auto"/>
        <w:jc w:val="center"/>
        <w:outlineLvl w:val="0"/>
        <w:rPr>
          <w:rFonts w:ascii="Times New Roman" w:eastAsia="Times New Roman" w:hAnsi="Times New Roman" w:cs="Times New Roman"/>
          <w:bCs/>
          <w:color w:val="111111"/>
          <w:kern w:val="36"/>
          <w:sz w:val="28"/>
          <w:szCs w:val="28"/>
          <w:lang w:eastAsia="ru-RU"/>
        </w:rPr>
      </w:pPr>
      <w:r>
        <w:rPr>
          <w:rFonts w:ascii="Times New Roman" w:eastAsia="Times New Roman" w:hAnsi="Times New Roman" w:cs="Times New Roman"/>
          <w:bCs/>
          <w:color w:val="111111"/>
          <w:kern w:val="36"/>
          <w:sz w:val="28"/>
          <w:szCs w:val="28"/>
          <w:lang w:eastAsia="ru-RU"/>
        </w:rPr>
        <w:t>Муниципальное автономное дошкольное образовательное учреждение «</w:t>
      </w:r>
      <w:proofErr w:type="spellStart"/>
      <w:r>
        <w:rPr>
          <w:rFonts w:ascii="Times New Roman" w:eastAsia="Times New Roman" w:hAnsi="Times New Roman" w:cs="Times New Roman"/>
          <w:bCs/>
          <w:color w:val="111111"/>
          <w:kern w:val="36"/>
          <w:sz w:val="28"/>
          <w:szCs w:val="28"/>
          <w:lang w:eastAsia="ru-RU"/>
        </w:rPr>
        <w:t>Слободо-Туринский</w:t>
      </w:r>
      <w:proofErr w:type="spellEnd"/>
      <w:r>
        <w:rPr>
          <w:rFonts w:ascii="Times New Roman" w:eastAsia="Times New Roman" w:hAnsi="Times New Roman" w:cs="Times New Roman"/>
          <w:bCs/>
          <w:color w:val="111111"/>
          <w:kern w:val="36"/>
          <w:sz w:val="28"/>
          <w:szCs w:val="28"/>
          <w:lang w:eastAsia="ru-RU"/>
        </w:rPr>
        <w:t xml:space="preserve"> детский сад «Родничок»</w:t>
      </w:r>
    </w:p>
    <w:p w:rsidR="00DC51F3" w:rsidRDefault="00DC51F3" w:rsidP="00DC51F3">
      <w:pPr>
        <w:shd w:val="clear" w:color="auto" w:fill="FFFFFF"/>
        <w:spacing w:after="0" w:line="240" w:lineRule="auto"/>
        <w:jc w:val="right"/>
        <w:outlineLvl w:val="0"/>
        <w:rPr>
          <w:rFonts w:ascii="Times New Roman" w:eastAsia="Times New Roman" w:hAnsi="Times New Roman" w:cs="Times New Roman"/>
          <w:bCs/>
          <w:color w:val="111111"/>
          <w:kern w:val="36"/>
          <w:sz w:val="28"/>
          <w:szCs w:val="28"/>
          <w:lang w:eastAsia="ru-RU"/>
        </w:rPr>
      </w:pPr>
      <w:r>
        <w:rPr>
          <w:rFonts w:ascii="Times New Roman" w:eastAsia="Times New Roman" w:hAnsi="Times New Roman" w:cs="Times New Roman"/>
          <w:bCs/>
          <w:color w:val="111111"/>
          <w:kern w:val="36"/>
          <w:sz w:val="28"/>
          <w:szCs w:val="28"/>
          <w:lang w:eastAsia="ru-RU"/>
        </w:rPr>
        <w:t>Подготовил: Педагог-психолог 1 кв</w:t>
      </w:r>
      <w:proofErr w:type="gramStart"/>
      <w:r>
        <w:rPr>
          <w:rFonts w:ascii="Times New Roman" w:eastAsia="Times New Roman" w:hAnsi="Times New Roman" w:cs="Times New Roman"/>
          <w:bCs/>
          <w:color w:val="111111"/>
          <w:kern w:val="36"/>
          <w:sz w:val="28"/>
          <w:szCs w:val="28"/>
          <w:lang w:eastAsia="ru-RU"/>
        </w:rPr>
        <w:t>.к</w:t>
      </w:r>
      <w:proofErr w:type="gramEnd"/>
      <w:r>
        <w:rPr>
          <w:rFonts w:ascii="Times New Roman" w:eastAsia="Times New Roman" w:hAnsi="Times New Roman" w:cs="Times New Roman"/>
          <w:bCs/>
          <w:color w:val="111111"/>
          <w:kern w:val="36"/>
          <w:sz w:val="28"/>
          <w:szCs w:val="28"/>
          <w:lang w:eastAsia="ru-RU"/>
        </w:rPr>
        <w:t>атегории</w:t>
      </w:r>
    </w:p>
    <w:p w:rsidR="00DC51F3" w:rsidRDefault="00DC51F3" w:rsidP="00DC51F3">
      <w:pPr>
        <w:shd w:val="clear" w:color="auto" w:fill="FFFFFF"/>
        <w:spacing w:after="0" w:line="240" w:lineRule="auto"/>
        <w:jc w:val="right"/>
        <w:outlineLvl w:val="0"/>
        <w:rPr>
          <w:rFonts w:ascii="Times New Roman" w:eastAsia="Times New Roman" w:hAnsi="Times New Roman" w:cs="Times New Roman"/>
          <w:bCs/>
          <w:color w:val="111111"/>
          <w:kern w:val="36"/>
          <w:sz w:val="28"/>
          <w:szCs w:val="28"/>
          <w:lang w:eastAsia="ru-RU"/>
        </w:rPr>
      </w:pPr>
      <w:r>
        <w:rPr>
          <w:rFonts w:ascii="Times New Roman" w:eastAsia="Times New Roman" w:hAnsi="Times New Roman" w:cs="Times New Roman"/>
          <w:bCs/>
          <w:color w:val="111111"/>
          <w:kern w:val="36"/>
          <w:sz w:val="28"/>
          <w:szCs w:val="28"/>
          <w:lang w:eastAsia="ru-RU"/>
        </w:rPr>
        <w:t>Устинова Юлия Сергеевна</w:t>
      </w:r>
    </w:p>
    <w:p w:rsidR="00DC51F3" w:rsidRPr="00DC51F3" w:rsidRDefault="00DC51F3" w:rsidP="00DC51F3">
      <w:pPr>
        <w:shd w:val="clear" w:color="auto" w:fill="FFFFFF"/>
        <w:spacing w:after="0" w:line="240" w:lineRule="auto"/>
        <w:jc w:val="right"/>
        <w:outlineLvl w:val="0"/>
        <w:rPr>
          <w:rFonts w:ascii="Times New Roman" w:eastAsia="Times New Roman" w:hAnsi="Times New Roman" w:cs="Times New Roman"/>
          <w:bCs/>
          <w:color w:val="111111"/>
          <w:kern w:val="36"/>
          <w:sz w:val="28"/>
          <w:szCs w:val="28"/>
          <w:lang w:eastAsia="ru-RU"/>
        </w:rPr>
      </w:pPr>
      <w:r>
        <w:rPr>
          <w:rFonts w:ascii="Times New Roman" w:eastAsia="Times New Roman" w:hAnsi="Times New Roman" w:cs="Times New Roman"/>
          <w:bCs/>
          <w:color w:val="111111"/>
          <w:kern w:val="36"/>
          <w:sz w:val="28"/>
          <w:szCs w:val="28"/>
          <w:lang w:eastAsia="ru-RU"/>
        </w:rPr>
        <w:t>Январь 2025г.</w:t>
      </w:r>
    </w:p>
    <w:p w:rsidR="00DC51F3" w:rsidRPr="00DC51F3" w:rsidRDefault="00DC51F3" w:rsidP="00DC51F3">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DC51F3">
        <w:rPr>
          <w:rFonts w:ascii="Arial" w:eastAsia="Times New Roman" w:hAnsi="Arial" w:cs="Arial"/>
          <w:b/>
          <w:bCs/>
          <w:color w:val="111111"/>
          <w:kern w:val="36"/>
          <w:sz w:val="30"/>
          <w:szCs w:val="30"/>
          <w:lang w:eastAsia="ru-RU"/>
        </w:rPr>
        <w:t>«Советы воспитателям по воспитанию дружеских отношений между детьми»</w:t>
      </w:r>
    </w:p>
    <w:p w:rsidR="00DC51F3" w:rsidRDefault="00DC51F3" w:rsidP="00DC51F3">
      <w:pPr>
        <w:shd w:val="clear" w:color="auto" w:fill="FFFFFF"/>
        <w:spacing w:after="150" w:line="240" w:lineRule="auto"/>
        <w:jc w:val="center"/>
        <w:rPr>
          <w:rFonts w:ascii="Cambria" w:eastAsia="Times New Roman" w:hAnsi="Cambria" w:cs="Arial"/>
          <w:color w:val="111111"/>
          <w:sz w:val="24"/>
          <w:szCs w:val="24"/>
          <w:lang w:eastAsia="ru-RU"/>
        </w:rPr>
      </w:pPr>
      <w:r>
        <w:rPr>
          <w:rFonts w:ascii="Cambria" w:eastAsia="Times New Roman" w:hAnsi="Cambria" w:cs="Arial"/>
          <w:noProof/>
          <w:color w:val="111111"/>
          <w:sz w:val="24"/>
          <w:szCs w:val="24"/>
          <w:lang w:eastAsia="ru-RU"/>
        </w:rPr>
        <w:drawing>
          <wp:inline distT="0" distB="0" distL="0" distR="0">
            <wp:extent cx="3333750" cy="2714625"/>
            <wp:effectExtent l="19050" t="0" r="0" b="0"/>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ружеских отношений между детьми"/>
                    <pic:cNvPicPr>
                      <a:picLocks noChangeAspect="1" noChangeArrowheads="1"/>
                    </pic:cNvPicPr>
                  </pic:nvPicPr>
                  <pic:blipFill>
                    <a:blip r:embed="rId4" cstate="print"/>
                    <a:srcRect/>
                    <a:stretch>
                      <a:fillRect/>
                    </a:stretch>
                  </pic:blipFill>
                  <pic:spPr bwMode="auto">
                    <a:xfrm>
                      <a:off x="0" y="0"/>
                      <a:ext cx="3333750" cy="2714625"/>
                    </a:xfrm>
                    <a:prstGeom prst="rect">
                      <a:avLst/>
                    </a:prstGeom>
                    <a:noFill/>
                    <a:ln w="9525">
                      <a:noFill/>
                      <a:miter lim="800000"/>
                      <a:headEnd/>
                      <a:tailEnd/>
                    </a:ln>
                  </pic:spPr>
                </pic:pic>
              </a:graphicData>
            </a:graphic>
          </wp:inline>
        </w:drawing>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color w:val="111111"/>
          <w:sz w:val="28"/>
          <w:szCs w:val="28"/>
          <w:lang w:eastAsia="ru-RU"/>
        </w:rPr>
        <w:t>Предлагаю вашему вниманию 10 пунктов, </w:t>
      </w:r>
      <w:hyperlink r:id="rId5" w:tgtFrame="_blank" w:history="1">
        <w:r w:rsidRPr="00DC51F3">
          <w:rPr>
            <w:rFonts w:ascii="Times New Roman" w:eastAsia="Times New Roman" w:hAnsi="Times New Roman" w:cs="Times New Roman"/>
            <w:sz w:val="28"/>
            <w:szCs w:val="28"/>
            <w:lang w:eastAsia="ru-RU"/>
          </w:rPr>
          <w:t xml:space="preserve">советов </w:t>
        </w:r>
        <w:r>
          <w:rPr>
            <w:rFonts w:ascii="Times New Roman" w:eastAsia="Times New Roman" w:hAnsi="Times New Roman" w:cs="Times New Roman"/>
            <w:sz w:val="28"/>
            <w:szCs w:val="28"/>
            <w:lang w:eastAsia="ru-RU"/>
          </w:rPr>
          <w:t>педагога-</w:t>
        </w:r>
        <w:r w:rsidRPr="00DC51F3">
          <w:rPr>
            <w:rFonts w:ascii="Times New Roman" w:eastAsia="Times New Roman" w:hAnsi="Times New Roman" w:cs="Times New Roman"/>
            <w:sz w:val="28"/>
            <w:szCs w:val="28"/>
            <w:lang w:eastAsia="ru-RU"/>
          </w:rPr>
          <w:t>психолога воспитателю ДОУ</w:t>
        </w:r>
      </w:hyperlink>
      <w:r w:rsidRPr="00DC51F3">
        <w:rPr>
          <w:rFonts w:ascii="Times New Roman" w:eastAsia="Times New Roman" w:hAnsi="Times New Roman" w:cs="Times New Roman"/>
          <w:sz w:val="28"/>
          <w:szCs w:val="28"/>
          <w:lang w:eastAsia="ru-RU"/>
        </w:rPr>
        <w:t>, реализуя которые можно достичь зна</w:t>
      </w:r>
      <w:r w:rsidRPr="00DC51F3">
        <w:rPr>
          <w:rFonts w:ascii="Times New Roman" w:eastAsia="Times New Roman" w:hAnsi="Times New Roman" w:cs="Times New Roman"/>
          <w:color w:val="111111"/>
          <w:sz w:val="28"/>
          <w:szCs w:val="28"/>
          <w:lang w:eastAsia="ru-RU"/>
        </w:rPr>
        <w:t>чимых результатов в </w:t>
      </w:r>
      <w:r w:rsidRPr="00DC51F3">
        <w:rPr>
          <w:rFonts w:ascii="Times New Roman" w:eastAsia="Times New Roman" w:hAnsi="Times New Roman" w:cs="Times New Roman"/>
          <w:b/>
          <w:bCs/>
          <w:color w:val="111111"/>
          <w:sz w:val="28"/>
          <w:szCs w:val="28"/>
          <w:lang w:eastAsia="ru-RU"/>
        </w:rPr>
        <w:t>формировании уважительного отношения и дружбы между детьми в условиях детского сада</w:t>
      </w:r>
      <w:r w:rsidRPr="00DC51F3">
        <w:rPr>
          <w:rFonts w:ascii="Times New Roman" w:eastAsia="Times New Roman" w:hAnsi="Times New Roman" w:cs="Times New Roman"/>
          <w:color w:val="111111"/>
          <w:sz w:val="28"/>
          <w:szCs w:val="28"/>
          <w:lang w:eastAsia="ru-RU"/>
        </w:rPr>
        <w:t>.</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1. Помогите каждому ребенку сформировать собственный положительный имидж, особенно когда речь идет о новичке, замкнутом или неуспешном ребенке.</w:t>
      </w:r>
      <w:r w:rsidRPr="00DC51F3">
        <w:rPr>
          <w:rFonts w:ascii="Times New Roman" w:eastAsia="Times New Roman" w:hAnsi="Times New Roman" w:cs="Times New Roman"/>
          <w:color w:val="111111"/>
          <w:sz w:val="28"/>
          <w:szCs w:val="28"/>
          <w:lang w:eastAsia="ru-RU"/>
        </w:rPr>
        <w:t xml:space="preserve">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DC51F3">
        <w:rPr>
          <w:rFonts w:ascii="Times New Roman" w:eastAsia="Times New Roman" w:hAnsi="Times New Roman" w:cs="Times New Roman"/>
          <w:color w:val="111111"/>
          <w:sz w:val="28"/>
          <w:szCs w:val="28"/>
          <w:lang w:eastAsia="ru-RU"/>
        </w:rPr>
        <w:t>самоотношения</w:t>
      </w:r>
      <w:proofErr w:type="spellEnd"/>
      <w:r w:rsidRPr="00DC51F3">
        <w:rPr>
          <w:rFonts w:ascii="Times New Roman" w:eastAsia="Times New Roman" w:hAnsi="Times New Roman" w:cs="Times New Roman"/>
          <w:color w:val="111111"/>
          <w:sz w:val="28"/>
          <w:szCs w:val="28"/>
          <w:lang w:eastAsia="ru-RU"/>
        </w:rPr>
        <w:t xml:space="preserve"> и саморазвития.</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2. Практикуйте разные способы демонстрации симпатии и привязанности друг к другу</w:t>
      </w:r>
      <w:r w:rsidRPr="00DC51F3">
        <w:rPr>
          <w:rFonts w:ascii="Times New Roman" w:eastAsia="Times New Roman" w:hAnsi="Times New Roman" w:cs="Times New Roman"/>
          <w:color w:val="111111"/>
          <w:sz w:val="28"/>
          <w:szCs w:val="28"/>
          <w:lang w:eastAsia="ru-RU"/>
        </w:rPr>
        <w:t xml:space="preserve">, такие как </w:t>
      </w:r>
      <w:proofErr w:type="gramStart"/>
      <w:r w:rsidRPr="00DC51F3">
        <w:rPr>
          <w:rFonts w:ascii="Times New Roman" w:eastAsia="Times New Roman" w:hAnsi="Times New Roman" w:cs="Times New Roman"/>
          <w:color w:val="111111"/>
          <w:sz w:val="28"/>
          <w:szCs w:val="28"/>
          <w:lang w:eastAsia="ru-RU"/>
        </w:rPr>
        <w:t>аплодисменты</w:t>
      </w:r>
      <w:proofErr w:type="gramEnd"/>
      <w:r w:rsidRPr="00DC51F3">
        <w:rPr>
          <w:rFonts w:ascii="Times New Roman" w:eastAsia="Times New Roman" w:hAnsi="Times New Roman" w:cs="Times New Roman"/>
          <w:color w:val="111111"/>
          <w:sz w:val="28"/>
          <w:szCs w:val="28"/>
          <w:lang w:eastAsia="ru-RU"/>
        </w:rPr>
        <w:t xml:space="preserve"> в ситуациях успеха и </w:t>
      </w:r>
      <w:r w:rsidRPr="00DC51F3">
        <w:rPr>
          <w:rFonts w:ascii="Times New Roman" w:eastAsia="Times New Roman" w:hAnsi="Times New Roman" w:cs="Times New Roman"/>
          <w:color w:val="111111"/>
          <w:sz w:val="28"/>
          <w:szCs w:val="28"/>
          <w:lang w:eastAsia="ru-RU"/>
        </w:rPr>
        <w:lastRenderedPageBreak/>
        <w:t>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3. Используйте соответствующую лексику, поддерживающие, действия и жесты:</w:t>
      </w:r>
      <w:r w:rsidRPr="00DC51F3">
        <w:rPr>
          <w:rFonts w:ascii="Times New Roman" w:eastAsia="Times New Roman" w:hAnsi="Times New Roman" w:cs="Times New Roman"/>
          <w:color w:val="111111"/>
          <w:sz w:val="28"/>
          <w:szCs w:val="28"/>
          <w:lang w:eastAsia="ru-RU"/>
        </w:rPr>
        <w:t xml:space="preserve"> </w:t>
      </w:r>
      <w:proofErr w:type="gramStart"/>
      <w:r w:rsidRPr="00DC51F3">
        <w:rPr>
          <w:rFonts w:ascii="Times New Roman" w:eastAsia="Times New Roman" w:hAnsi="Times New Roman" w:cs="Times New Roman"/>
          <w:color w:val="111111"/>
          <w:sz w:val="28"/>
          <w:szCs w:val="28"/>
          <w:lang w:eastAsia="ru-RU"/>
        </w:rPr>
        <w:t>«Я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w:t>
      </w:r>
      <w:proofErr w:type="gramEnd"/>
      <w:r w:rsidRPr="00DC51F3">
        <w:rPr>
          <w:rFonts w:ascii="Times New Roman" w:eastAsia="Times New Roman" w:hAnsi="Times New Roman" w:cs="Times New Roman"/>
          <w:color w:val="111111"/>
          <w:sz w:val="28"/>
          <w:szCs w:val="28"/>
          <w:lang w:eastAsia="ru-RU"/>
        </w:rPr>
        <w:t xml:space="preserve"> жесты - взять за руку, погладить по голове, похлопать по плечу, подмигнуть; поступком - пригласить к игре, поделиться игрушкой и тому подобное.</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4. </w:t>
      </w:r>
      <w:r w:rsidRPr="00DC51F3">
        <w:rPr>
          <w:rFonts w:ascii="Times New Roman" w:eastAsia="Times New Roman" w:hAnsi="Times New Roman" w:cs="Times New Roman"/>
          <w:b/>
          <w:bCs/>
          <w:color w:val="111111"/>
          <w:sz w:val="28"/>
          <w:szCs w:val="28"/>
          <w:lang w:eastAsia="ru-RU"/>
        </w:rPr>
        <w:t>Учите детей проявлять благодарность к сверстникам и взрослым.</w:t>
      </w:r>
      <w:r w:rsidRPr="00DC51F3">
        <w:rPr>
          <w:rFonts w:ascii="Times New Roman" w:eastAsia="Times New Roman" w:hAnsi="Times New Roman" w:cs="Times New Roman"/>
          <w:color w:val="111111"/>
          <w:sz w:val="28"/>
          <w:szCs w:val="28"/>
          <w:lang w:eastAsia="ru-RU"/>
        </w:rPr>
        <w:t> Для этого рядом с соотв</w:t>
      </w:r>
      <w:r>
        <w:rPr>
          <w:rFonts w:ascii="Times New Roman" w:eastAsia="Times New Roman" w:hAnsi="Times New Roman" w:cs="Times New Roman"/>
          <w:color w:val="111111"/>
          <w:sz w:val="28"/>
          <w:szCs w:val="28"/>
          <w:lang w:eastAsia="ru-RU"/>
        </w:rPr>
        <w:t>етствующим словесной лексикой (</w:t>
      </w:r>
      <w:r w:rsidRPr="00DC51F3">
        <w:rPr>
          <w:rFonts w:ascii="Times New Roman" w:eastAsia="Times New Roman" w:hAnsi="Times New Roman" w:cs="Times New Roman"/>
          <w:color w:val="111111"/>
          <w:sz w:val="28"/>
          <w:szCs w:val="28"/>
          <w:lang w:eastAsia="ru-RU"/>
        </w:rPr>
        <w:t>«спасибо»,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5. Стоит обогатить практику педагогической деятельности проведением организованной утренней встречи</w:t>
      </w:r>
      <w:r w:rsidRPr="00DC51F3">
        <w:rPr>
          <w:rFonts w:ascii="Times New Roman" w:eastAsia="Times New Roman" w:hAnsi="Times New Roman" w:cs="Times New Roman"/>
          <w:color w:val="111111"/>
          <w:sz w:val="28"/>
          <w:szCs w:val="28"/>
          <w:lang w:eastAsia="ru-RU"/>
        </w:rPr>
        <w:t xml:space="preserve">.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w:t>
      </w:r>
      <w:proofErr w:type="gramStart"/>
      <w:r w:rsidRPr="00DC51F3">
        <w:rPr>
          <w:rFonts w:ascii="Times New Roman" w:eastAsia="Times New Roman" w:hAnsi="Times New Roman" w:cs="Times New Roman"/>
          <w:color w:val="111111"/>
          <w:sz w:val="28"/>
          <w:szCs w:val="28"/>
          <w:lang w:eastAsia="ru-RU"/>
        </w:rPr>
        <w:t>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w:t>
      </w:r>
      <w:proofErr w:type="gramEnd"/>
      <w:r w:rsidRPr="00DC51F3">
        <w:rPr>
          <w:rFonts w:ascii="Times New Roman" w:eastAsia="Times New Roman" w:hAnsi="Times New Roman" w:cs="Times New Roman"/>
          <w:color w:val="111111"/>
          <w:sz w:val="28"/>
          <w:szCs w:val="28"/>
          <w:lang w:eastAsia="ru-RU"/>
        </w:rPr>
        <w:t xml:space="preserve"> Если эта форма работы станет традиционной, дети легко и быстро по словесному или иному сигналу будут  собираться вместе.</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6. Особое внимание должно быть обращено на изменение отношения к детям, которые по каким-то причинам были неуспешными в деятельности или поведении</w:t>
      </w:r>
      <w:r w:rsidRPr="00DC51F3">
        <w:rPr>
          <w:rFonts w:ascii="Times New Roman" w:eastAsia="Times New Roman" w:hAnsi="Times New Roman" w:cs="Times New Roman"/>
          <w:color w:val="111111"/>
          <w:sz w:val="28"/>
          <w:szCs w:val="28"/>
          <w:lang w:eastAsia="ru-RU"/>
        </w:rPr>
        <w:t xml:space="preserve">. Стоит приложить все усилия, чтобы каждый ребенок переживал радостные чувства успешности. </w:t>
      </w:r>
      <w:proofErr w:type="gramStart"/>
      <w:r w:rsidRPr="00DC51F3">
        <w:rPr>
          <w:rFonts w:ascii="Times New Roman" w:eastAsia="Times New Roman" w:hAnsi="Times New Roman" w:cs="Times New Roman"/>
          <w:color w:val="111111"/>
          <w:sz w:val="28"/>
          <w:szCs w:val="28"/>
          <w:lang w:eastAsia="ru-RU"/>
        </w:rPr>
        <w:t>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w:t>
      </w:r>
      <w:proofErr w:type="gramEnd"/>
      <w:r w:rsidRPr="00DC51F3">
        <w:rPr>
          <w:rFonts w:ascii="Times New Roman" w:eastAsia="Times New Roman" w:hAnsi="Times New Roman" w:cs="Times New Roman"/>
          <w:color w:val="111111"/>
          <w:sz w:val="28"/>
          <w:szCs w:val="28"/>
          <w:lang w:eastAsia="ru-RU"/>
        </w:rPr>
        <w:t xml:space="preserve"> </w:t>
      </w:r>
      <w:proofErr w:type="gramStart"/>
      <w:r w:rsidRPr="00DC51F3">
        <w:rPr>
          <w:rFonts w:ascii="Times New Roman" w:eastAsia="Times New Roman" w:hAnsi="Times New Roman" w:cs="Times New Roman"/>
          <w:color w:val="111111"/>
          <w:sz w:val="28"/>
          <w:szCs w:val="28"/>
          <w:lang w:eastAsia="ru-RU"/>
        </w:rPr>
        <w:t>«Ты же у нас умница! »), вместе с тем решительно признать недопустимость такого поведения.</w:t>
      </w:r>
      <w:proofErr w:type="gramEnd"/>
      <w:r w:rsidRPr="00DC51F3">
        <w:rPr>
          <w:rFonts w:ascii="Times New Roman" w:eastAsia="Times New Roman" w:hAnsi="Times New Roman" w:cs="Times New Roman"/>
          <w:color w:val="111111"/>
          <w:sz w:val="28"/>
          <w:szCs w:val="28"/>
          <w:lang w:eastAsia="ru-RU"/>
        </w:rPr>
        <w:t xml:space="preserve"> Детей группы </w:t>
      </w:r>
      <w:r w:rsidRPr="00DC51F3">
        <w:rPr>
          <w:rFonts w:ascii="Times New Roman" w:eastAsia="Times New Roman" w:hAnsi="Times New Roman" w:cs="Times New Roman"/>
          <w:color w:val="111111"/>
          <w:sz w:val="28"/>
          <w:szCs w:val="28"/>
          <w:lang w:eastAsia="ru-RU"/>
        </w:rPr>
        <w:lastRenderedPageBreak/>
        <w:t>нужно успокоить и объяснить, что намерения их товарища были хорошими, но тот пока не умеет правильно себя вести.</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7.</w:t>
      </w:r>
      <w:r w:rsidRPr="00DC51F3">
        <w:rPr>
          <w:rFonts w:ascii="Times New Roman" w:eastAsia="Times New Roman" w:hAnsi="Times New Roman" w:cs="Times New Roman"/>
          <w:color w:val="111111"/>
          <w:sz w:val="28"/>
          <w:szCs w:val="28"/>
          <w:lang w:eastAsia="ru-RU"/>
        </w:rPr>
        <w:t xml:space="preserve"> </w:t>
      </w:r>
      <w:r w:rsidRPr="00DC51F3">
        <w:rPr>
          <w:rFonts w:ascii="Times New Roman" w:eastAsia="Times New Roman" w:hAnsi="Times New Roman" w:cs="Times New Roman"/>
          <w:b/>
          <w:color w:val="111111"/>
          <w:sz w:val="28"/>
          <w:szCs w:val="28"/>
          <w:lang w:eastAsia="ru-RU"/>
        </w:rPr>
        <w:t>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w:t>
      </w:r>
      <w:r w:rsidRPr="00DC51F3">
        <w:rPr>
          <w:rFonts w:ascii="Times New Roman" w:eastAsia="Times New Roman" w:hAnsi="Times New Roman" w:cs="Times New Roman"/>
          <w:color w:val="111111"/>
          <w:sz w:val="28"/>
          <w:szCs w:val="28"/>
          <w:lang w:eastAsia="ru-RU"/>
        </w:rPr>
        <w:t>.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8.  </w:t>
      </w:r>
      <w:r w:rsidRPr="00DC51F3">
        <w:rPr>
          <w:rFonts w:ascii="Times New Roman" w:eastAsia="Times New Roman" w:hAnsi="Times New Roman" w:cs="Times New Roman"/>
          <w:b/>
          <w:bCs/>
          <w:color w:val="111111"/>
          <w:sz w:val="28"/>
          <w:szCs w:val="28"/>
          <w:lang w:eastAsia="ru-RU"/>
        </w:rPr>
        <w:t>Организуйте «День ребенка»</w:t>
      </w:r>
      <w:r w:rsidRPr="00DC51F3">
        <w:rPr>
          <w:rFonts w:ascii="Times New Roman" w:eastAsia="Times New Roman" w:hAnsi="Times New Roman" w:cs="Times New Roman"/>
          <w:color w:val="111111"/>
          <w:sz w:val="28"/>
          <w:szCs w:val="28"/>
          <w:lang w:eastAsia="ru-RU"/>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DC51F3" w:rsidRPr="00DC51F3" w:rsidRDefault="00DC51F3" w:rsidP="00DC51F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t>9.  </w:t>
      </w:r>
      <w:r w:rsidRPr="00DC51F3">
        <w:rPr>
          <w:rFonts w:ascii="Times New Roman" w:eastAsia="Times New Roman" w:hAnsi="Times New Roman" w:cs="Times New Roman"/>
          <w:b/>
          <w:bCs/>
          <w:color w:val="111111"/>
          <w:sz w:val="28"/>
          <w:szCs w:val="28"/>
          <w:lang w:eastAsia="ru-RU"/>
        </w:rPr>
        <w:t>Обустройте в группе уголок мира или коврик доверия</w:t>
      </w:r>
      <w:r w:rsidRPr="00DC51F3">
        <w:rPr>
          <w:rFonts w:ascii="Times New Roman" w:eastAsia="Times New Roman" w:hAnsi="Times New Roman" w:cs="Times New Roman"/>
          <w:color w:val="111111"/>
          <w:sz w:val="28"/>
          <w:szCs w:val="28"/>
          <w:lang w:eastAsia="ru-RU"/>
        </w:rPr>
        <w:t>. Для этого выделите отдельное уютное место, поставьте туда кресло, положите коврик, на</w:t>
      </w:r>
      <w:r>
        <w:rPr>
          <w:rFonts w:ascii="Times New Roman" w:eastAsia="Times New Roman" w:hAnsi="Times New Roman" w:cs="Times New Roman"/>
          <w:color w:val="111111"/>
          <w:sz w:val="28"/>
          <w:szCs w:val="28"/>
          <w:lang w:eastAsia="ru-RU"/>
        </w:rPr>
        <w:t>,</w:t>
      </w:r>
      <w:r w:rsidRPr="00DC51F3">
        <w:rPr>
          <w:rFonts w:ascii="Times New Roman" w:eastAsia="Times New Roman" w:hAnsi="Times New Roman" w:cs="Times New Roman"/>
          <w:color w:val="111111"/>
          <w:sz w:val="28"/>
          <w:szCs w:val="28"/>
          <w:lang w:eastAsia="ru-RU"/>
        </w:rPr>
        <w:t xml:space="preserve"> </w:t>
      </w:r>
      <w:proofErr w:type="gramStart"/>
      <w:r w:rsidRPr="00DC51F3">
        <w:rPr>
          <w:rFonts w:ascii="Times New Roman" w:eastAsia="Times New Roman" w:hAnsi="Times New Roman" w:cs="Times New Roman"/>
          <w:color w:val="111111"/>
          <w:sz w:val="28"/>
          <w:szCs w:val="28"/>
          <w:lang w:eastAsia="ru-RU"/>
        </w:rPr>
        <w:t>котором</w:t>
      </w:r>
      <w:proofErr w:type="gramEnd"/>
      <w:r w:rsidRPr="00DC51F3">
        <w:rPr>
          <w:rFonts w:ascii="Times New Roman" w:eastAsia="Times New Roman" w:hAnsi="Times New Roman" w:cs="Times New Roman"/>
          <w:color w:val="111111"/>
          <w:sz w:val="28"/>
          <w:szCs w:val="28"/>
          <w:lang w:eastAsia="ru-RU"/>
        </w:rPr>
        <w:t xml:space="preserve"> могут разместиться двое</w:t>
      </w:r>
      <w:r>
        <w:rPr>
          <w:rFonts w:ascii="Times New Roman" w:eastAsia="Times New Roman" w:hAnsi="Times New Roman" w:cs="Times New Roman"/>
          <w:color w:val="111111"/>
          <w:sz w:val="28"/>
          <w:szCs w:val="28"/>
          <w:lang w:eastAsia="ru-RU"/>
        </w:rPr>
        <w:t xml:space="preserve"> </w:t>
      </w:r>
      <w:r w:rsidRPr="00DC51F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DC51F3">
        <w:rPr>
          <w:rFonts w:ascii="Times New Roman" w:eastAsia="Times New Roman" w:hAnsi="Times New Roman" w:cs="Times New Roman"/>
          <w:color w:val="111111"/>
          <w:sz w:val="28"/>
          <w:szCs w:val="28"/>
          <w:lang w:eastAsia="ru-RU"/>
        </w:rPr>
        <w:t>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DC51F3" w:rsidRPr="00DC51F3" w:rsidRDefault="00DC51F3" w:rsidP="00DC51F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color w:val="111111"/>
          <w:sz w:val="28"/>
          <w:szCs w:val="28"/>
          <w:lang w:eastAsia="ru-RU"/>
        </w:rPr>
        <w:t xml:space="preserve">Для начала проиллюстрируйте на конкретном </w:t>
      </w:r>
      <w:proofErr w:type="gramStart"/>
      <w:r w:rsidRPr="00DC51F3">
        <w:rPr>
          <w:rFonts w:ascii="Times New Roman" w:eastAsia="Times New Roman" w:hAnsi="Times New Roman" w:cs="Times New Roman"/>
          <w:color w:val="111111"/>
          <w:sz w:val="28"/>
          <w:szCs w:val="28"/>
          <w:lang w:eastAsia="ru-RU"/>
        </w:rPr>
        <w:t>случае</w:t>
      </w:r>
      <w:proofErr w:type="gramEnd"/>
      <w:r w:rsidRPr="00DC51F3">
        <w:rPr>
          <w:rFonts w:ascii="Times New Roman" w:eastAsia="Times New Roman" w:hAnsi="Times New Roman" w:cs="Times New Roman"/>
          <w:color w:val="111111"/>
          <w:sz w:val="28"/>
          <w:szCs w:val="28"/>
          <w:lang w:eastAsia="ru-RU"/>
        </w:rPr>
        <w:t>,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w:t>
      </w:r>
      <w:r>
        <w:rPr>
          <w:rFonts w:ascii="Times New Roman" w:eastAsia="Times New Roman" w:hAnsi="Times New Roman" w:cs="Times New Roman"/>
          <w:color w:val="111111"/>
          <w:sz w:val="28"/>
          <w:szCs w:val="28"/>
          <w:lang w:eastAsia="ru-RU"/>
        </w:rPr>
        <w:t xml:space="preserve"> </w:t>
      </w:r>
      <w:r w:rsidRPr="00DC51F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DC51F3">
        <w:rPr>
          <w:rFonts w:ascii="Times New Roman" w:eastAsia="Times New Roman" w:hAnsi="Times New Roman" w:cs="Times New Roman"/>
          <w:color w:val="111111"/>
          <w:sz w:val="28"/>
          <w:szCs w:val="28"/>
          <w:lang w:eastAsia="ru-RU"/>
        </w:rPr>
        <w:t>нет, можно воспользоваться считалкой или бросить жребий. Обсуждается также продолжительность игры каждым ребенком.</w:t>
      </w:r>
    </w:p>
    <w:p w:rsidR="00DC51F3" w:rsidRPr="00DC51F3" w:rsidRDefault="00DC51F3" w:rsidP="00DC51F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color w:val="111111"/>
          <w:sz w:val="28"/>
          <w:szCs w:val="28"/>
          <w:lang w:eastAsia="ru-RU"/>
        </w:rPr>
        <w:t xml:space="preserve">Постепенно этот уголок станет символом дружбы, партнерства, доверия. Впоследствии предложение воспитателя сесть на </w:t>
      </w:r>
      <w:proofErr w:type="gramStart"/>
      <w:r w:rsidRPr="00DC51F3">
        <w:rPr>
          <w:rFonts w:ascii="Times New Roman" w:eastAsia="Times New Roman" w:hAnsi="Times New Roman" w:cs="Times New Roman"/>
          <w:color w:val="111111"/>
          <w:sz w:val="28"/>
          <w:szCs w:val="28"/>
          <w:lang w:eastAsia="ru-RU"/>
        </w:rPr>
        <w:t>коврике</w:t>
      </w:r>
      <w:proofErr w:type="gramEnd"/>
      <w:r w:rsidRPr="00DC51F3">
        <w:rPr>
          <w:rFonts w:ascii="Times New Roman" w:eastAsia="Times New Roman" w:hAnsi="Times New Roman" w:cs="Times New Roman"/>
          <w:color w:val="111111"/>
          <w:sz w:val="28"/>
          <w:szCs w:val="28"/>
          <w:lang w:eastAsia="ru-RU"/>
        </w:rPr>
        <w:t xml:space="preserve"> мира будет означать для детей обсудить и справедливо решить проблему.</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b/>
          <w:color w:val="111111"/>
          <w:sz w:val="28"/>
          <w:szCs w:val="28"/>
          <w:lang w:eastAsia="ru-RU"/>
        </w:rPr>
        <w:lastRenderedPageBreak/>
        <w:t>10.  Организуйте совместные партнерские проекты</w:t>
      </w:r>
      <w:r w:rsidRPr="00DC51F3">
        <w:rPr>
          <w:rFonts w:ascii="Times New Roman" w:eastAsia="Times New Roman" w:hAnsi="Times New Roman" w:cs="Times New Roman"/>
          <w:color w:val="111111"/>
          <w:sz w:val="28"/>
          <w:szCs w:val="28"/>
          <w:lang w:eastAsia="ru-RU"/>
        </w:rPr>
        <w:t>.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color w:val="111111"/>
          <w:sz w:val="28"/>
          <w:szCs w:val="28"/>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DC51F3" w:rsidRPr="00DC51F3" w:rsidRDefault="00DC51F3" w:rsidP="00DC51F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DC51F3">
        <w:rPr>
          <w:rFonts w:ascii="Times New Roman" w:eastAsia="Times New Roman" w:hAnsi="Times New Roman" w:cs="Times New Roman"/>
          <w:color w:val="111111"/>
          <w:sz w:val="28"/>
          <w:szCs w:val="28"/>
          <w:lang w:eastAsia="ru-RU"/>
        </w:rPr>
        <w:t xml:space="preserve">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w:t>
      </w:r>
      <w:proofErr w:type="gramStart"/>
      <w:r w:rsidRPr="00DC51F3">
        <w:rPr>
          <w:rFonts w:ascii="Times New Roman" w:eastAsia="Times New Roman" w:hAnsi="Times New Roman" w:cs="Times New Roman"/>
          <w:color w:val="111111"/>
          <w:sz w:val="28"/>
          <w:szCs w:val="28"/>
          <w:lang w:eastAsia="ru-RU"/>
        </w:rPr>
        <w:t>характере</w:t>
      </w:r>
      <w:proofErr w:type="gramEnd"/>
      <w:r w:rsidRPr="00DC51F3">
        <w:rPr>
          <w:rFonts w:ascii="Times New Roman" w:eastAsia="Times New Roman" w:hAnsi="Times New Roman" w:cs="Times New Roman"/>
          <w:color w:val="111111"/>
          <w:sz w:val="28"/>
          <w:szCs w:val="28"/>
          <w:lang w:eastAsia="ru-RU"/>
        </w:rPr>
        <w:t xml:space="preserve">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571992" w:rsidRPr="00DC51F3" w:rsidRDefault="00571992">
      <w:pPr>
        <w:rPr>
          <w:rFonts w:ascii="Times New Roman" w:hAnsi="Times New Roman" w:cs="Times New Roman"/>
          <w:sz w:val="28"/>
          <w:szCs w:val="28"/>
        </w:rPr>
      </w:pPr>
    </w:p>
    <w:sectPr w:rsidR="00571992" w:rsidRPr="00DC51F3" w:rsidSect="00571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1F3"/>
    <w:rsid w:val="00571992"/>
    <w:rsid w:val="00DC5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92"/>
  </w:style>
  <w:style w:type="paragraph" w:styleId="1">
    <w:name w:val="heading 1"/>
    <w:basedOn w:val="a"/>
    <w:link w:val="10"/>
    <w:uiPriority w:val="9"/>
    <w:qFormat/>
    <w:rsid w:val="00DC5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1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51F3"/>
    <w:rPr>
      <w:color w:val="0000FF"/>
      <w:u w:val="single"/>
    </w:rPr>
  </w:style>
  <w:style w:type="character" w:styleId="a5">
    <w:name w:val="Strong"/>
    <w:basedOn w:val="a0"/>
    <w:uiPriority w:val="22"/>
    <w:qFormat/>
    <w:rsid w:val="00DC51F3"/>
    <w:rPr>
      <w:b/>
      <w:bCs/>
    </w:rPr>
  </w:style>
  <w:style w:type="paragraph" w:styleId="a6">
    <w:name w:val="Balloon Text"/>
    <w:basedOn w:val="a"/>
    <w:link w:val="a7"/>
    <w:uiPriority w:val="99"/>
    <w:semiHidden/>
    <w:unhideWhenUsed/>
    <w:rsid w:val="00DC51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5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348294">
      <w:bodyDiv w:val="1"/>
      <w:marLeft w:val="0"/>
      <w:marRight w:val="0"/>
      <w:marTop w:val="0"/>
      <w:marBottom w:val="0"/>
      <w:divBdr>
        <w:top w:val="none" w:sz="0" w:space="0" w:color="auto"/>
        <w:left w:val="none" w:sz="0" w:space="0" w:color="auto"/>
        <w:bottom w:val="none" w:sz="0" w:space="0" w:color="auto"/>
        <w:right w:val="none" w:sz="0" w:space="0" w:color="auto"/>
      </w:divBdr>
      <w:divsChild>
        <w:div w:id="297956944">
          <w:marLeft w:val="0"/>
          <w:marRight w:val="0"/>
          <w:marTop w:val="0"/>
          <w:marBottom w:val="450"/>
          <w:divBdr>
            <w:top w:val="none" w:sz="0" w:space="0" w:color="auto"/>
            <w:left w:val="none" w:sz="0" w:space="0" w:color="auto"/>
            <w:bottom w:val="none" w:sz="0" w:space="0" w:color="auto"/>
            <w:right w:val="none" w:sz="0" w:space="0" w:color="auto"/>
          </w:divBdr>
        </w:div>
        <w:div w:id="37312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pedagogami/konsultazii-psichologa-dlya-vospita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1391</Words>
  <Characters>7935</Characters>
  <Application>Microsoft Office Word</Application>
  <DocSecurity>0</DocSecurity>
  <Lines>66</Lines>
  <Paragraphs>18</Paragraphs>
  <ScaleCrop>false</ScaleCrop>
  <Company>Reanimator Extreme Edition</Company>
  <LinksUpToDate>false</LinksUpToDate>
  <CharactersWithSpaces>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2025-01-13T09:42:00Z</dcterms:created>
  <dcterms:modified xsi:type="dcterms:W3CDTF">2025-01-13T09:53:00Z</dcterms:modified>
</cp:coreProperties>
</file>